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DA" w:rsidRPr="005E1B5F" w:rsidRDefault="005E1B5F">
      <w:pPr>
        <w:rPr>
          <w:rFonts w:ascii="F0" w:hAnsi="F0" w:cs="F0"/>
          <w:sz w:val="28"/>
          <w:szCs w:val="28"/>
          <w:u w:val="single"/>
        </w:rPr>
      </w:pPr>
      <w:r w:rsidRPr="005E1B5F">
        <w:rPr>
          <w:rFonts w:ascii="F0" w:hAnsi="F0" w:cs="F0"/>
          <w:sz w:val="28"/>
          <w:szCs w:val="28"/>
          <w:u w:val="single"/>
        </w:rPr>
        <w:t>Adaptive Motion Model for Human Tracking Using Particle Filter</w:t>
      </w:r>
    </w:p>
    <w:p w:rsidR="005E1B5F" w:rsidRPr="005E1B5F" w:rsidRDefault="005E1B5F">
      <w:pPr>
        <w:rPr>
          <w:rFonts w:ascii="F0" w:hAnsi="F0" w:cs="F0"/>
          <w:sz w:val="28"/>
          <w:szCs w:val="28"/>
          <w:u w:val="single"/>
        </w:rPr>
      </w:pPr>
    </w:p>
    <w:p w:rsidR="005E1B5F" w:rsidRDefault="005E1B5F">
      <w:pPr>
        <w:rPr>
          <w:rFonts w:ascii="F0" w:hAnsi="F0" w:cs="F0"/>
          <w:sz w:val="28"/>
          <w:szCs w:val="28"/>
        </w:rPr>
      </w:pPr>
    </w:p>
    <w:p w:rsidR="005E1B5F" w:rsidRDefault="005E1B5F">
      <w:pPr>
        <w:rPr>
          <w:rFonts w:ascii="F0" w:hAnsi="F0" w:cs="F0"/>
          <w:sz w:val="28"/>
          <w:szCs w:val="28"/>
        </w:rPr>
      </w:pPr>
    </w:p>
    <w:p w:rsidR="005E1B5F" w:rsidRPr="008D3EC0" w:rsidRDefault="005E1B5F" w:rsidP="005E1B5F">
      <w:pPr>
        <w:pStyle w:val="Heading4"/>
        <w:rPr>
          <w:rFonts w:ascii="Cambria" w:hAnsi="Cambria"/>
          <w:sz w:val="26"/>
          <w:u w:val="single"/>
        </w:rPr>
      </w:pPr>
      <w:r w:rsidRPr="008D3EC0">
        <w:rPr>
          <w:rFonts w:ascii="Cambria" w:hAnsi="Cambria"/>
          <w:sz w:val="26"/>
          <w:u w:val="single"/>
        </w:rPr>
        <w:t>Project Aim</w:t>
      </w:r>
    </w:p>
    <w:p w:rsidR="005E1B5F" w:rsidRPr="008D3EC0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</w:p>
    <w:p w:rsidR="005E1B5F" w:rsidRPr="008D3EC0" w:rsidRDefault="005E1B5F" w:rsidP="005E1B5F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investigate and analyze different procedures which have been existing for image tracking and detection</w:t>
      </w:r>
    </w:p>
    <w:p w:rsidR="005E1B5F" w:rsidRPr="008D3EC0" w:rsidRDefault="005E1B5F" w:rsidP="005E1B5F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develop a new tool for image tracking which co</w:t>
      </w:r>
      <w:r>
        <w:rPr>
          <w:rFonts w:ascii="Cambria" w:hAnsi="Cambria"/>
          <w:sz w:val="26"/>
        </w:rPr>
        <w:t>uld be easy to use and reliable</w:t>
      </w:r>
    </w:p>
    <w:p w:rsidR="005E1B5F" w:rsidRPr="008D3EC0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</w:p>
    <w:p w:rsidR="005E1B5F" w:rsidRPr="008D3EC0" w:rsidRDefault="005E1B5F" w:rsidP="005E1B5F">
      <w:pPr>
        <w:pStyle w:val="Heading4"/>
        <w:rPr>
          <w:rFonts w:ascii="Cambria" w:hAnsi="Cambria"/>
          <w:sz w:val="26"/>
          <w:u w:val="single"/>
        </w:rPr>
      </w:pPr>
      <w:r w:rsidRPr="008D3EC0">
        <w:rPr>
          <w:rFonts w:ascii="Cambria" w:hAnsi="Cambria"/>
          <w:sz w:val="26"/>
          <w:u w:val="single"/>
        </w:rPr>
        <w:t>Project Objectives</w:t>
      </w:r>
    </w:p>
    <w:p w:rsidR="005E1B5F" w:rsidRPr="008D3EC0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investigate the different algorithms for image tracking and detecting.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investigate the different techniques and draw the disadvantages in the earlier techniques.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design the new image tracking and detecting tool.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 xml:space="preserve">To implement and develop the image tracking tool and evaluate the performance of it. 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Testing and debugging of the developed tool.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 xml:space="preserve">To investigate the future enhancements of real time </w:t>
      </w:r>
      <w:proofErr w:type="spellStart"/>
      <w:r w:rsidRPr="008D3EC0">
        <w:rPr>
          <w:rFonts w:ascii="Cambria" w:hAnsi="Cambria"/>
          <w:sz w:val="26"/>
        </w:rPr>
        <w:t>schedubality</w:t>
      </w:r>
      <w:proofErr w:type="spellEnd"/>
      <w:r w:rsidRPr="008D3EC0">
        <w:rPr>
          <w:rFonts w:ascii="Cambria" w:hAnsi="Cambria"/>
          <w:sz w:val="26"/>
        </w:rPr>
        <w:t xml:space="preserve"> tool in the distributed environments.</w:t>
      </w:r>
    </w:p>
    <w:p w:rsidR="005E1B5F" w:rsidRPr="008D3EC0" w:rsidRDefault="005E1B5F" w:rsidP="005E1B5F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</w:rPr>
      </w:pPr>
      <w:r w:rsidRPr="008D3EC0">
        <w:rPr>
          <w:rFonts w:ascii="Cambria" w:hAnsi="Cambria"/>
          <w:sz w:val="26"/>
        </w:rPr>
        <w:t>To write a dissertation.</w:t>
      </w:r>
    </w:p>
    <w:p w:rsidR="005E1B5F" w:rsidRDefault="005E1B5F"/>
    <w:p w:rsidR="005E1B5F" w:rsidRPr="008D3EC0" w:rsidRDefault="005E1B5F" w:rsidP="005E1B5F">
      <w:pPr>
        <w:pStyle w:val="Heading4"/>
        <w:rPr>
          <w:rFonts w:ascii="Cambria" w:hAnsi="Cambria"/>
          <w:sz w:val="26"/>
          <w:u w:val="single"/>
        </w:rPr>
      </w:pPr>
      <w:r w:rsidRPr="008D3EC0">
        <w:rPr>
          <w:rFonts w:ascii="Cambria" w:hAnsi="Cambria"/>
          <w:sz w:val="26"/>
          <w:u w:val="single"/>
        </w:rPr>
        <w:t>Research Areas</w:t>
      </w:r>
    </w:p>
    <w:p w:rsidR="005E1B5F" w:rsidRPr="008D3EC0" w:rsidRDefault="005E1B5F" w:rsidP="005E1B5F">
      <w:pPr>
        <w:spacing w:line="360" w:lineRule="auto"/>
        <w:rPr>
          <w:rFonts w:ascii="Cambria" w:hAnsi="Cambria"/>
          <w:sz w:val="26"/>
        </w:rPr>
      </w:pPr>
    </w:p>
    <w:p w:rsidR="005E1B5F" w:rsidRDefault="005E1B5F" w:rsidP="005E1B5F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lastRenderedPageBreak/>
        <w:t>Existing real time image tracking algorithms</w:t>
      </w:r>
    </w:p>
    <w:p w:rsidR="005E1B5F" w:rsidRDefault="005E1B5F" w:rsidP="005E1B5F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Application of the tool in space</w:t>
      </w:r>
    </w:p>
    <w:p w:rsidR="005E1B5F" w:rsidRDefault="005E1B5F" w:rsidP="005E1B5F">
      <w:pPr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Application of the tool under water</w:t>
      </w:r>
    </w:p>
    <w:p w:rsidR="005E1B5F" w:rsidRPr="005E1B5F" w:rsidRDefault="005E1B5F" w:rsidP="005E1B5F">
      <w:pPr>
        <w:rPr>
          <w:rFonts w:ascii="Cambria" w:hAnsi="Cambria"/>
          <w:sz w:val="32"/>
          <w:szCs w:val="32"/>
          <w:u w:val="single"/>
        </w:rPr>
      </w:pPr>
      <w:r w:rsidRPr="005E1B5F">
        <w:rPr>
          <w:rFonts w:ascii="Cambria" w:hAnsi="Cambria"/>
          <w:sz w:val="32"/>
          <w:szCs w:val="32"/>
          <w:u w:val="single"/>
        </w:rPr>
        <w:t>Purpose area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6"/>
        </w:rPr>
      </w:pPr>
      <w:proofErr w:type="gramStart"/>
      <w:r w:rsidRPr="005E1B5F">
        <w:rPr>
          <w:rFonts w:ascii="Cambria" w:hAnsi="Cambria"/>
          <w:sz w:val="26"/>
        </w:rPr>
        <w:t>we</w:t>
      </w:r>
      <w:proofErr w:type="gramEnd"/>
      <w:r w:rsidRPr="005E1B5F">
        <w:rPr>
          <w:rFonts w:ascii="Cambria" w:hAnsi="Cambria"/>
          <w:sz w:val="26"/>
        </w:rPr>
        <w:t xml:space="preserve"> propose an ARMA model for</w:t>
      </w:r>
      <w:r>
        <w:rPr>
          <w:rFonts w:ascii="Cambria" w:hAnsi="Cambria"/>
          <w:sz w:val="26"/>
        </w:rPr>
        <w:t xml:space="preserve"> </w:t>
      </w:r>
      <w:r w:rsidRPr="005E1B5F">
        <w:rPr>
          <w:rFonts w:ascii="Cambria" w:hAnsi="Cambria"/>
          <w:sz w:val="26"/>
        </w:rPr>
        <w:t>motion modeling whose coefficients are updated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6"/>
        </w:rPr>
      </w:pPr>
      <w:proofErr w:type="gramStart"/>
      <w:r w:rsidRPr="005E1B5F">
        <w:rPr>
          <w:rFonts w:ascii="Cambria" w:hAnsi="Cambria"/>
          <w:sz w:val="26"/>
        </w:rPr>
        <w:t>throughout</w:t>
      </w:r>
      <w:proofErr w:type="gramEnd"/>
      <w:r w:rsidRPr="005E1B5F">
        <w:rPr>
          <w:rFonts w:ascii="Cambria" w:hAnsi="Cambria"/>
          <w:sz w:val="26"/>
        </w:rPr>
        <w:t xml:space="preserve"> the tracking. The variation of the velocity</w:t>
      </w:r>
      <w:r>
        <w:rPr>
          <w:rFonts w:ascii="Cambria" w:hAnsi="Cambria"/>
          <w:sz w:val="26"/>
        </w:rPr>
        <w:t xml:space="preserve"> </w:t>
      </w:r>
      <w:r w:rsidRPr="005E1B5F">
        <w:rPr>
          <w:rFonts w:ascii="Cambria" w:hAnsi="Cambria"/>
          <w:sz w:val="26"/>
        </w:rPr>
        <w:t>and acceleration of the target is therefore modeled by</w:t>
      </w:r>
      <w:r>
        <w:rPr>
          <w:rFonts w:ascii="Cambria" w:hAnsi="Cambria"/>
          <w:sz w:val="26"/>
        </w:rPr>
        <w:t xml:space="preserve"> </w:t>
      </w:r>
      <w:r w:rsidRPr="005E1B5F">
        <w:rPr>
          <w:rFonts w:ascii="Cambria" w:hAnsi="Cambria"/>
          <w:sz w:val="26"/>
        </w:rPr>
        <w:t>Gaussian mixture models with reduced dimensionality</w:t>
      </w:r>
    </w:p>
    <w:p w:rsidR="005E1B5F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  <w:proofErr w:type="gramStart"/>
      <w:r w:rsidRPr="005E1B5F">
        <w:rPr>
          <w:rFonts w:ascii="Cambria" w:hAnsi="Cambria"/>
          <w:sz w:val="26"/>
        </w:rPr>
        <w:t>by</w:t>
      </w:r>
      <w:proofErr w:type="gramEnd"/>
      <w:r w:rsidRPr="005E1B5F">
        <w:rPr>
          <w:rFonts w:ascii="Cambria" w:hAnsi="Cambria"/>
          <w:sz w:val="26"/>
        </w:rPr>
        <w:t xml:space="preserve"> non-negative matrix factorization</w:t>
      </w:r>
    </w:p>
    <w:p w:rsidR="005E1B5F" w:rsidRPr="003B2DFF" w:rsidRDefault="005E1B5F" w:rsidP="005E1B5F">
      <w:pPr>
        <w:tabs>
          <w:tab w:val="num" w:pos="900"/>
        </w:tabs>
        <w:autoSpaceDE w:val="0"/>
        <w:autoSpaceDN w:val="0"/>
        <w:adjustRightInd w:val="0"/>
        <w:spacing w:line="360" w:lineRule="auto"/>
        <w:jc w:val="both"/>
        <w:rPr>
          <w:rFonts w:ascii="Copperplate Gothic Bold" w:hAnsi="Copperplate Gothic Bold"/>
          <w:sz w:val="28"/>
          <w:u w:val="single"/>
        </w:rPr>
      </w:pPr>
      <w:r w:rsidRPr="003B2DFF">
        <w:rPr>
          <w:rFonts w:ascii="Copperplate Gothic Bold" w:hAnsi="Copperplate Gothic Bold"/>
          <w:sz w:val="28"/>
          <w:u w:val="single"/>
        </w:rPr>
        <w:t>Technologies:</w:t>
      </w:r>
    </w:p>
    <w:p w:rsidR="005E1B5F" w:rsidRPr="003B2DFF" w:rsidRDefault="005E1B5F" w:rsidP="005E1B5F">
      <w:pPr>
        <w:spacing w:line="360" w:lineRule="auto"/>
        <w:jc w:val="both"/>
        <w:rPr>
          <w:rFonts w:ascii="Copperplate Gothic Bold" w:hAnsi="Copperplate Gothic Bold"/>
          <w:bCs/>
          <w:sz w:val="24"/>
          <w:u w:val="single"/>
        </w:rPr>
      </w:pPr>
      <w:r w:rsidRPr="003B2DFF">
        <w:rPr>
          <w:rFonts w:ascii="Copperplate Gothic Bold" w:hAnsi="Copperplate Gothic Bold"/>
          <w:bCs/>
          <w:sz w:val="24"/>
          <w:u w:val="single"/>
        </w:rPr>
        <w:t>Microsoft .NET Frame Work:</w:t>
      </w:r>
    </w:p>
    <w:p w:rsidR="005E1B5F" w:rsidRPr="003B2DFF" w:rsidRDefault="005E1B5F" w:rsidP="005E1B5F">
      <w:pPr>
        <w:spacing w:line="360" w:lineRule="auto"/>
        <w:ind w:firstLine="720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 xml:space="preserve"> It is a comprehensive, object-oriented collection of reusable types used to develop applications ranging from traditional command-line or graphical user interface (GUI) applications to applications based on the latest innovations provided by ASP.NET, such as Web Forms and XML Web services.</w:t>
      </w:r>
    </w:p>
    <w:p w:rsidR="005E1B5F" w:rsidRPr="003B2DFF" w:rsidRDefault="005E1B5F" w:rsidP="005E1B5F">
      <w:pPr>
        <w:spacing w:line="360" w:lineRule="auto"/>
        <w:ind w:firstLine="720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The .NET Framework can be hosted by unmanaged components that load the common language runtime into their processes and initiate the execution of managed code, thereby creating a software environment that can exploit both managed and unmanaged features. The .NET Framework not only provides several runtime hosts, but also supports the development of third-party runtime hosts.</w:t>
      </w:r>
    </w:p>
    <w:p w:rsidR="005E1B5F" w:rsidRPr="003B2DFF" w:rsidRDefault="005E1B5F" w:rsidP="005E1B5F">
      <w:pPr>
        <w:spacing w:line="360" w:lineRule="auto"/>
        <w:ind w:firstLine="720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 xml:space="preserve">Internet Explorer is an example of an unmanaged application that hosts the runtime (in the form of a MIME type extension). Using Internet Explorer to host the runtime to enables embeds managed components or Windows Forms controls in HTML documents. </w:t>
      </w:r>
    </w:p>
    <w:p w:rsidR="005E1B5F" w:rsidRPr="003B2DFF" w:rsidRDefault="005E1B5F" w:rsidP="005E1B5F">
      <w:pPr>
        <w:spacing w:line="360" w:lineRule="auto"/>
        <w:jc w:val="both"/>
        <w:rPr>
          <w:rFonts w:ascii="Copperplate Gothic Bold" w:hAnsi="Copperplate Gothic Bold"/>
          <w:sz w:val="24"/>
          <w:u w:val="single"/>
        </w:rPr>
      </w:pPr>
      <w:r w:rsidRPr="003B2DFF">
        <w:rPr>
          <w:rFonts w:ascii="Copperplate Gothic Bold" w:hAnsi="Copperplate Gothic Bold"/>
          <w:sz w:val="24"/>
          <w:u w:val="single"/>
        </w:rPr>
        <w:t>SYSTEM REQUIREMENTS:</w:t>
      </w:r>
    </w:p>
    <w:p w:rsidR="005E1B5F" w:rsidRPr="003B2DFF" w:rsidRDefault="005E1B5F" w:rsidP="005E1B5F">
      <w:pPr>
        <w:spacing w:line="360" w:lineRule="auto"/>
        <w:jc w:val="both"/>
        <w:rPr>
          <w:rFonts w:ascii="Copperplate Gothic Bold" w:hAnsi="Copperplate Gothic Bold"/>
          <w:sz w:val="24"/>
          <w:u w:val="single"/>
        </w:rPr>
      </w:pPr>
      <w:r w:rsidRPr="003B2DFF">
        <w:rPr>
          <w:rFonts w:ascii="Copperplate Gothic Bold" w:hAnsi="Copperplate Gothic Bold"/>
          <w:sz w:val="24"/>
          <w:u w:val="single"/>
        </w:rPr>
        <w:t xml:space="preserve"> Hardware Requirements: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lastRenderedPageBreak/>
        <w:t>Processor</w:t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  <w:t>:</w:t>
      </w:r>
      <w:r w:rsidRPr="003B2DFF">
        <w:rPr>
          <w:rFonts w:ascii="Bookman Old Style" w:hAnsi="Bookman Old Style"/>
          <w:sz w:val="24"/>
        </w:rPr>
        <w:tab/>
        <w:t>Pentium III / IV or Above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Hard Disk</w:t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  <w:t>:</w:t>
      </w:r>
      <w:r w:rsidRPr="003B2DFF">
        <w:rPr>
          <w:rFonts w:ascii="Bookman Old Style" w:hAnsi="Bookman Old Style"/>
          <w:sz w:val="24"/>
        </w:rPr>
        <w:tab/>
        <w:t>40 GB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Ram</w:t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  <w:t>:</w:t>
      </w:r>
      <w:r w:rsidRPr="003B2DFF">
        <w:rPr>
          <w:rFonts w:ascii="Bookman Old Style" w:hAnsi="Bookman Old Style"/>
          <w:sz w:val="24"/>
        </w:rPr>
        <w:tab/>
        <w:t>256 MB</w:t>
      </w:r>
    </w:p>
    <w:p w:rsidR="005E1B5F" w:rsidRDefault="005E1B5F" w:rsidP="005E1B5F">
      <w:pPr>
        <w:spacing w:line="240" w:lineRule="auto"/>
        <w:jc w:val="both"/>
        <w:rPr>
          <w:rFonts w:ascii="Bookman Old Style" w:hAnsi="Bookman Old Style"/>
        </w:rPr>
      </w:pPr>
    </w:p>
    <w:p w:rsidR="005E1B5F" w:rsidRPr="003B2DFF" w:rsidRDefault="005E1B5F" w:rsidP="005E1B5F">
      <w:pPr>
        <w:spacing w:line="360" w:lineRule="auto"/>
        <w:jc w:val="both"/>
        <w:rPr>
          <w:rFonts w:ascii="Copperplate Gothic Bold" w:hAnsi="Copperplate Gothic Bold"/>
          <w:sz w:val="24"/>
          <w:u w:val="single"/>
        </w:rPr>
      </w:pPr>
      <w:r w:rsidRPr="003B2DFF">
        <w:rPr>
          <w:rFonts w:ascii="Bookman Old Style" w:hAnsi="Bookman Old Style"/>
          <w:sz w:val="24"/>
        </w:rPr>
        <w:t xml:space="preserve"> </w:t>
      </w:r>
      <w:r w:rsidRPr="003B2DFF">
        <w:rPr>
          <w:rFonts w:ascii="Copperplate Gothic Bold" w:hAnsi="Copperplate Gothic Bold"/>
          <w:sz w:val="24"/>
          <w:u w:val="single"/>
        </w:rPr>
        <w:t>Software Requirements: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Operating System</w:t>
      </w:r>
      <w:r w:rsidRPr="003B2DFF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>:</w:t>
      </w:r>
      <w:r w:rsidRPr="003B2DFF">
        <w:rPr>
          <w:rFonts w:ascii="Bookman Old Style" w:hAnsi="Bookman Old Style"/>
          <w:sz w:val="24"/>
        </w:rPr>
        <w:tab/>
        <w:t>Windows XP professional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Front End</w:t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>:</w:t>
      </w:r>
      <w:r w:rsidRPr="003B2DFF">
        <w:rPr>
          <w:rFonts w:ascii="Bookman Old Style" w:hAnsi="Bookman Old Style"/>
          <w:sz w:val="24"/>
        </w:rPr>
        <w:tab/>
        <w:t>Microsoft Visual Studio .Net 2005</w:t>
      </w:r>
    </w:p>
    <w:p w:rsidR="005E1B5F" w:rsidRPr="003B2DFF" w:rsidRDefault="005E1B5F" w:rsidP="005E1B5F">
      <w:pPr>
        <w:spacing w:line="360" w:lineRule="auto"/>
        <w:jc w:val="both"/>
        <w:rPr>
          <w:rFonts w:ascii="Bookman Old Style" w:hAnsi="Bookman Old Style"/>
          <w:sz w:val="24"/>
        </w:rPr>
      </w:pPr>
      <w:r w:rsidRPr="003B2DFF">
        <w:rPr>
          <w:rFonts w:ascii="Bookman Old Style" w:hAnsi="Bookman Old Style"/>
          <w:sz w:val="24"/>
        </w:rPr>
        <w:t>Language</w:t>
      </w:r>
      <w:r w:rsidRPr="003B2DFF"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3B2DFF">
        <w:rPr>
          <w:rFonts w:ascii="Bookman Old Style" w:hAnsi="Bookman Old Style"/>
          <w:sz w:val="24"/>
        </w:rPr>
        <w:t>:</w:t>
      </w:r>
      <w:r w:rsidRPr="003B2DFF">
        <w:rPr>
          <w:rFonts w:ascii="Bookman Old Style" w:hAnsi="Bookman Old Style"/>
          <w:sz w:val="24"/>
        </w:rPr>
        <w:tab/>
        <w:t>Visual C#.Net</w:t>
      </w:r>
    </w:p>
    <w:p w:rsidR="005E1B5F" w:rsidRPr="003B2DFF" w:rsidRDefault="005E1B5F" w:rsidP="005E1B5F">
      <w:pPr>
        <w:spacing w:line="24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Back End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:</w:t>
      </w:r>
      <w:r>
        <w:rPr>
          <w:rFonts w:ascii="Bookman Old Style" w:hAnsi="Bookman Old Style"/>
          <w:sz w:val="24"/>
        </w:rPr>
        <w:tab/>
        <w:t>SQL Server 2005</w:t>
      </w:r>
    </w:p>
    <w:p w:rsidR="005E1B5F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</w:p>
    <w:p w:rsidR="005E1B5F" w:rsidRDefault="005E1B5F" w:rsidP="005E1B5F">
      <w:pPr>
        <w:spacing w:line="360" w:lineRule="auto"/>
        <w:jc w:val="both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Conclusion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</w:rPr>
      </w:pPr>
      <w:r w:rsidRPr="005E1B5F">
        <w:rPr>
          <w:rFonts w:ascii="Bookman Old Style" w:hAnsi="Bookman Old Style"/>
          <w:sz w:val="24"/>
        </w:rPr>
        <w:t>We proposed a novel adaptive approach to model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the human complex motion using probabilistic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autoregressive moving average. The parameters of the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</w:rPr>
      </w:pPr>
      <w:proofErr w:type="gramStart"/>
      <w:r w:rsidRPr="005E1B5F">
        <w:rPr>
          <w:rFonts w:ascii="Bookman Old Style" w:hAnsi="Bookman Old Style"/>
          <w:sz w:val="24"/>
        </w:rPr>
        <w:t>model</w:t>
      </w:r>
      <w:proofErr w:type="gramEnd"/>
      <w:r w:rsidRPr="005E1B5F">
        <w:rPr>
          <w:rFonts w:ascii="Bookman Old Style" w:hAnsi="Bookman Old Style"/>
          <w:sz w:val="24"/>
        </w:rPr>
        <w:t xml:space="preserve"> have been automatically extracted, periodically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using the probabilistic analysis of the target’s velocity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and acceleration distribution during the learning stage.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We then utilized this motion model along with</w:t>
      </w:r>
      <w:r>
        <w:rPr>
          <w:rFonts w:ascii="Bookman Old Style" w:hAnsi="Bookman Old Style"/>
          <w:sz w:val="24"/>
        </w:rPr>
        <w:t xml:space="preserve"> </w:t>
      </w:r>
      <w:proofErr w:type="spellStart"/>
      <w:r w:rsidRPr="005E1B5F">
        <w:rPr>
          <w:rFonts w:ascii="Bookman Old Style" w:hAnsi="Bookman Old Style"/>
          <w:sz w:val="24"/>
        </w:rPr>
        <w:t>kernalized</w:t>
      </w:r>
      <w:proofErr w:type="spellEnd"/>
      <w:r w:rsidRPr="005E1B5F">
        <w:rPr>
          <w:rFonts w:ascii="Bookman Old Style" w:hAnsi="Bookman Old Style"/>
          <w:sz w:val="24"/>
        </w:rPr>
        <w:t xml:space="preserve"> color histogram with Bhattacharyya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distance metric (as measurement model) in a Bayesian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sequential estimation framework using particle filter.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T</w:t>
      </w:r>
      <w:r w:rsidRPr="005E1B5F">
        <w:rPr>
          <w:rFonts w:ascii="Bookman Old Style" w:hAnsi="Bookman Old Style"/>
          <w:sz w:val="24"/>
        </w:rPr>
        <w:t>he effectiveness of our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approach by considerable improvement of human</w:t>
      </w:r>
    </w:p>
    <w:p w:rsidR="005E1B5F" w:rsidRPr="005E1B5F" w:rsidRDefault="005E1B5F" w:rsidP="005E1B5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</w:rPr>
      </w:pPr>
      <w:r w:rsidRPr="005E1B5F">
        <w:rPr>
          <w:rFonts w:ascii="Bookman Old Style" w:hAnsi="Bookman Old Style"/>
          <w:sz w:val="24"/>
        </w:rPr>
        <w:t>Tracking in the presence of occlusion and abrupt</w:t>
      </w:r>
      <w:r>
        <w:rPr>
          <w:rFonts w:ascii="Bookman Old Style" w:hAnsi="Bookman Old Style"/>
          <w:sz w:val="24"/>
        </w:rPr>
        <w:t xml:space="preserve"> </w:t>
      </w:r>
      <w:r w:rsidRPr="005E1B5F">
        <w:rPr>
          <w:rFonts w:ascii="Bookman Old Style" w:hAnsi="Bookman Old Style"/>
          <w:sz w:val="24"/>
        </w:rPr>
        <w:t>motions.</w:t>
      </w:r>
    </w:p>
    <w:sectPr w:rsidR="005E1B5F" w:rsidRPr="005E1B5F" w:rsidSect="00120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7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ED17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D365584"/>
    <w:multiLevelType w:val="hybridMultilevel"/>
    <w:tmpl w:val="025A9A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B5F"/>
    <w:rsid w:val="00120DDA"/>
    <w:rsid w:val="005D443C"/>
    <w:rsid w:val="005E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DA"/>
  </w:style>
  <w:style w:type="paragraph" w:styleId="Heading4">
    <w:name w:val="heading 4"/>
    <w:basedOn w:val="Normal"/>
    <w:next w:val="Normal"/>
    <w:link w:val="Heading4Char"/>
    <w:qFormat/>
    <w:rsid w:val="005E1B5F"/>
    <w:pPr>
      <w:keepNext/>
      <w:spacing w:after="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E1B5F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2633</Characters>
  <Application>Microsoft Office Word</Application>
  <DocSecurity>0</DocSecurity>
  <Lines>21</Lines>
  <Paragraphs>6</Paragraphs>
  <ScaleCrop>false</ScaleCrop>
  <Company>padhi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snehasis</dc:creator>
  <cp:keywords/>
  <dc:description/>
  <cp:lastModifiedBy>snehasis</cp:lastModifiedBy>
  <cp:revision>1</cp:revision>
  <dcterms:created xsi:type="dcterms:W3CDTF">2010-11-12T05:49:00Z</dcterms:created>
  <dcterms:modified xsi:type="dcterms:W3CDTF">2010-11-12T05:55:00Z</dcterms:modified>
</cp:coreProperties>
</file>